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50E29" w14:textId="734D3CE3" w:rsidR="00BD60D9" w:rsidRPr="00BD60D9" w:rsidRDefault="2E700B06" w:rsidP="00BD60D9">
      <w:pPr>
        <w:jc w:val="center"/>
        <w:rPr>
          <w:b/>
          <w:bCs/>
          <w:sz w:val="44"/>
          <w:szCs w:val="44"/>
        </w:rPr>
      </w:pPr>
      <w:r w:rsidRPr="2E700B06">
        <w:rPr>
          <w:b/>
          <w:bCs/>
          <w:sz w:val="44"/>
          <w:szCs w:val="44"/>
        </w:rPr>
        <w:t>Web Resources for Secondary Choir Students and Families</w:t>
      </w:r>
    </w:p>
    <w:p w14:paraId="6EF5ADAE" w14:textId="77777777" w:rsidR="00BD60D9" w:rsidRPr="00BD60D9" w:rsidRDefault="00BD60D9" w:rsidP="00BD60D9">
      <w:pPr>
        <w:jc w:val="center"/>
        <w:rPr>
          <w:sz w:val="28"/>
          <w:szCs w:val="28"/>
        </w:rPr>
      </w:pPr>
    </w:p>
    <w:p w14:paraId="53B39ED0" w14:textId="47DF0F03" w:rsidR="00BD60D9" w:rsidRPr="00BD60D9" w:rsidRDefault="00BD60D9" w:rsidP="00BD60D9">
      <w:pPr>
        <w:jc w:val="center"/>
        <w:rPr>
          <w:sz w:val="28"/>
          <w:szCs w:val="28"/>
        </w:rPr>
      </w:pPr>
      <w:r w:rsidRPr="00BD60D9">
        <w:rPr>
          <w:sz w:val="28"/>
          <w:szCs w:val="28"/>
        </w:rPr>
        <w:t>Some of these online resources require a subscription, though some have waved fees during the extended school closures. Check with your teacher/building to see if you can get access through a class subscription.</w:t>
      </w:r>
    </w:p>
    <w:p w14:paraId="379C4A91" w14:textId="534FB477" w:rsidR="00BD60D9" w:rsidRDefault="00BD60D9">
      <w:pPr>
        <w:rPr>
          <w:sz w:val="24"/>
          <w:szCs w:val="24"/>
        </w:rPr>
      </w:pPr>
    </w:p>
    <w:p w14:paraId="33CB12EC" w14:textId="77777777" w:rsidR="00BD60D9" w:rsidRPr="00BD60D9" w:rsidRDefault="00BD60D9">
      <w:pPr>
        <w:rPr>
          <w:sz w:val="24"/>
          <w:szCs w:val="24"/>
        </w:rPr>
      </w:pPr>
      <w:bookmarkStart w:id="0" w:name="_GoBack"/>
      <w:bookmarkEnd w:id="0"/>
    </w:p>
    <w:p w14:paraId="59376C30" w14:textId="4A42A12F" w:rsidR="00BD60D9" w:rsidRPr="00BD60D9" w:rsidRDefault="00BD60D9">
      <w:pPr>
        <w:rPr>
          <w:sz w:val="24"/>
          <w:szCs w:val="24"/>
        </w:rPr>
      </w:pPr>
      <w:r w:rsidRPr="00BD60D9">
        <w:rPr>
          <w:b/>
          <w:bCs/>
          <w:sz w:val="24"/>
          <w:szCs w:val="24"/>
        </w:rPr>
        <w:t>Smart Music-</w:t>
      </w:r>
      <w:r w:rsidRPr="00BD60D9">
        <w:rPr>
          <w:sz w:val="24"/>
          <w:szCs w:val="24"/>
        </w:rPr>
        <w:t xml:space="preserve"> Practice and assessment program. Students play along with the accompanying track and/or click track. The program identifies pitch and time errors. Link: </w:t>
      </w:r>
      <w:hyperlink r:id="rId8" w:history="1">
        <w:r w:rsidRPr="00BD60D9">
          <w:rPr>
            <w:rStyle w:val="Hyperlink"/>
            <w:sz w:val="24"/>
            <w:szCs w:val="24"/>
          </w:rPr>
          <w:t>https://www.smartmusic.com/</w:t>
        </w:r>
      </w:hyperlink>
      <w:r w:rsidRPr="00BD60D9">
        <w:rPr>
          <w:sz w:val="24"/>
          <w:szCs w:val="24"/>
        </w:rPr>
        <w:t xml:space="preserve"> </w:t>
      </w:r>
    </w:p>
    <w:p w14:paraId="0335A245" w14:textId="77777777" w:rsidR="00BD60D9" w:rsidRPr="00BD60D9" w:rsidRDefault="00BD60D9">
      <w:pPr>
        <w:rPr>
          <w:sz w:val="24"/>
          <w:szCs w:val="24"/>
        </w:rPr>
      </w:pPr>
    </w:p>
    <w:p w14:paraId="5A8170DC" w14:textId="0788C8A0" w:rsidR="00BD60D9" w:rsidRPr="00BD60D9" w:rsidRDefault="00BD60D9">
      <w:pPr>
        <w:rPr>
          <w:sz w:val="24"/>
          <w:szCs w:val="24"/>
        </w:rPr>
      </w:pPr>
      <w:r w:rsidRPr="00BD60D9">
        <w:rPr>
          <w:b/>
          <w:bCs/>
          <w:sz w:val="24"/>
          <w:szCs w:val="24"/>
        </w:rPr>
        <w:t>Music First-</w:t>
      </w:r>
      <w:r w:rsidRPr="00BD60D9">
        <w:rPr>
          <w:sz w:val="24"/>
          <w:szCs w:val="24"/>
        </w:rPr>
        <w:t xml:space="preserve"> The web site states that Music First’s mission is “to offer music teachers and their students easy-to-use, affordable, cloud-based solutions that enable music learning, creation, assessment, sharing, and exploration on any device, at </w:t>
      </w:r>
      <w:proofErr w:type="spellStart"/>
      <w:r w:rsidRPr="00BD60D9">
        <w:rPr>
          <w:sz w:val="24"/>
          <w:szCs w:val="24"/>
        </w:rPr>
        <w:t>any time</w:t>
      </w:r>
      <w:proofErr w:type="spellEnd"/>
      <w:r w:rsidRPr="00BD60D9">
        <w:rPr>
          <w:sz w:val="24"/>
          <w:szCs w:val="24"/>
        </w:rPr>
        <w:t xml:space="preserve">, anywhere.” Link: </w:t>
      </w:r>
      <w:hyperlink r:id="rId9" w:history="1">
        <w:r w:rsidRPr="00BD60D9">
          <w:rPr>
            <w:rStyle w:val="Hyperlink"/>
            <w:sz w:val="24"/>
            <w:szCs w:val="24"/>
          </w:rPr>
          <w:t>https://www.musicfirst.com/</w:t>
        </w:r>
      </w:hyperlink>
      <w:r w:rsidRPr="00BD60D9">
        <w:rPr>
          <w:sz w:val="24"/>
          <w:szCs w:val="24"/>
        </w:rPr>
        <w:t xml:space="preserve"> </w:t>
      </w:r>
    </w:p>
    <w:p w14:paraId="04AB03B8" w14:textId="77777777" w:rsidR="00BD60D9" w:rsidRPr="00BD60D9" w:rsidRDefault="00BD60D9">
      <w:pPr>
        <w:rPr>
          <w:sz w:val="24"/>
          <w:szCs w:val="24"/>
        </w:rPr>
      </w:pPr>
    </w:p>
    <w:p w14:paraId="1C83B9FD" w14:textId="182C03C5" w:rsidR="00BD60D9" w:rsidRPr="00BD60D9" w:rsidRDefault="00BD60D9">
      <w:pPr>
        <w:rPr>
          <w:sz w:val="24"/>
          <w:szCs w:val="24"/>
        </w:rPr>
      </w:pPr>
      <w:r w:rsidRPr="00BD60D9">
        <w:rPr>
          <w:b/>
          <w:bCs/>
          <w:sz w:val="24"/>
          <w:szCs w:val="24"/>
        </w:rPr>
        <w:t>Sight Reading Factory-</w:t>
      </w:r>
      <w:r w:rsidRPr="00BD60D9">
        <w:rPr>
          <w:sz w:val="24"/>
          <w:szCs w:val="24"/>
        </w:rPr>
        <w:t xml:space="preserve"> “SightReadingFactory.com makes practicing the important skill of sight reading easy, effective and fun! This cloud-based service allows you to customize and generate unlimited sight reading examples instantly, on-demand for music educators, students and hobbyists of all ages and abilities.” Link: </w:t>
      </w:r>
      <w:hyperlink r:id="rId10" w:history="1">
        <w:r w:rsidRPr="00BD60D9">
          <w:rPr>
            <w:rStyle w:val="Hyperlink"/>
            <w:sz w:val="24"/>
            <w:szCs w:val="24"/>
          </w:rPr>
          <w:t>https://www.sightreadingfactory.com/</w:t>
        </w:r>
      </w:hyperlink>
      <w:r w:rsidRPr="00BD60D9">
        <w:rPr>
          <w:sz w:val="24"/>
          <w:szCs w:val="24"/>
        </w:rPr>
        <w:t xml:space="preserve"> </w:t>
      </w:r>
    </w:p>
    <w:p w14:paraId="7355CB07" w14:textId="77777777" w:rsidR="00BD60D9" w:rsidRPr="00BD60D9" w:rsidRDefault="00BD60D9">
      <w:pPr>
        <w:rPr>
          <w:b/>
          <w:bCs/>
          <w:sz w:val="24"/>
          <w:szCs w:val="24"/>
        </w:rPr>
      </w:pPr>
    </w:p>
    <w:p w14:paraId="5E053E9E" w14:textId="5A22B126" w:rsidR="00BD60D9" w:rsidRPr="00BD60D9" w:rsidRDefault="00BD60D9">
      <w:pPr>
        <w:rPr>
          <w:sz w:val="24"/>
          <w:szCs w:val="24"/>
        </w:rPr>
      </w:pPr>
      <w:r w:rsidRPr="00BD60D9">
        <w:rPr>
          <w:b/>
          <w:bCs/>
          <w:sz w:val="24"/>
          <w:szCs w:val="24"/>
        </w:rPr>
        <w:t>MusicTheory.net-</w:t>
      </w:r>
      <w:r w:rsidRPr="00BD60D9">
        <w:rPr>
          <w:sz w:val="24"/>
          <w:szCs w:val="24"/>
        </w:rPr>
        <w:t xml:space="preserve"> Free online theory lessons, exercises and tools. Link: </w:t>
      </w:r>
      <w:hyperlink r:id="rId11" w:history="1">
        <w:r w:rsidRPr="00BD60D9">
          <w:rPr>
            <w:rStyle w:val="Hyperlink"/>
            <w:sz w:val="24"/>
            <w:szCs w:val="24"/>
          </w:rPr>
          <w:t>https://www.musictheory.net/</w:t>
        </w:r>
      </w:hyperlink>
      <w:r w:rsidRPr="00BD60D9">
        <w:rPr>
          <w:sz w:val="24"/>
          <w:szCs w:val="24"/>
        </w:rPr>
        <w:t xml:space="preserve"> </w:t>
      </w:r>
    </w:p>
    <w:p w14:paraId="253123CD" w14:textId="77777777" w:rsidR="00BD60D9" w:rsidRPr="00BD60D9" w:rsidRDefault="00BD60D9">
      <w:pPr>
        <w:rPr>
          <w:sz w:val="24"/>
          <w:szCs w:val="24"/>
        </w:rPr>
      </w:pPr>
    </w:p>
    <w:p w14:paraId="068070B5" w14:textId="1C1AE544" w:rsidR="00BD60D9" w:rsidRPr="00BD60D9" w:rsidRDefault="00BD60D9">
      <w:pPr>
        <w:rPr>
          <w:sz w:val="24"/>
          <w:szCs w:val="24"/>
        </w:rPr>
      </w:pPr>
      <w:r w:rsidRPr="00BD60D9">
        <w:rPr>
          <w:b/>
          <w:bCs/>
          <w:sz w:val="24"/>
          <w:szCs w:val="24"/>
        </w:rPr>
        <w:t>Musicards.net-</w:t>
      </w:r>
      <w:r w:rsidRPr="00BD60D9">
        <w:rPr>
          <w:sz w:val="24"/>
          <w:szCs w:val="24"/>
        </w:rPr>
        <w:t xml:space="preserve"> “Welcome to </w:t>
      </w:r>
      <w:proofErr w:type="spellStart"/>
      <w:r w:rsidRPr="00BD60D9">
        <w:rPr>
          <w:sz w:val="24"/>
          <w:szCs w:val="24"/>
        </w:rPr>
        <w:t>Musicards</w:t>
      </w:r>
      <w:proofErr w:type="spellEnd"/>
      <w:r w:rsidRPr="00BD60D9">
        <w:rPr>
          <w:sz w:val="24"/>
          <w:szCs w:val="24"/>
        </w:rPr>
        <w:t xml:space="preserve">, an ever-growing collection of highly-customizable online music theory flash cards. These music flashcards can be used by beginning music students who are becoming acquainted with key music rudiments, all the way up to intermediate and advanced students who wish to fill in gaps here and there or increase fluency with existing knowledge.” Link: </w:t>
      </w:r>
      <w:hyperlink r:id="rId12" w:history="1">
        <w:r w:rsidRPr="00BD60D9">
          <w:rPr>
            <w:rStyle w:val="Hyperlink"/>
            <w:sz w:val="24"/>
            <w:szCs w:val="24"/>
          </w:rPr>
          <w:t>http://musicards.net/</w:t>
        </w:r>
      </w:hyperlink>
      <w:r w:rsidRPr="00BD60D9">
        <w:rPr>
          <w:sz w:val="24"/>
          <w:szCs w:val="24"/>
        </w:rPr>
        <w:t xml:space="preserve"> </w:t>
      </w:r>
    </w:p>
    <w:p w14:paraId="21961E6D" w14:textId="77777777" w:rsidR="00BD60D9" w:rsidRPr="00BD60D9" w:rsidRDefault="00BD60D9">
      <w:pPr>
        <w:rPr>
          <w:sz w:val="24"/>
          <w:szCs w:val="24"/>
        </w:rPr>
      </w:pPr>
    </w:p>
    <w:p w14:paraId="22AE15A3" w14:textId="10A1AB79" w:rsidR="00C15ECC" w:rsidRDefault="00BD60D9">
      <w:pPr>
        <w:rPr>
          <w:sz w:val="24"/>
          <w:szCs w:val="24"/>
        </w:rPr>
      </w:pPr>
      <w:r w:rsidRPr="00BD60D9">
        <w:rPr>
          <w:b/>
          <w:bCs/>
          <w:sz w:val="24"/>
          <w:szCs w:val="24"/>
        </w:rPr>
        <w:t>8notes.com-</w:t>
      </w:r>
      <w:r w:rsidRPr="00BD60D9">
        <w:rPr>
          <w:sz w:val="24"/>
          <w:szCs w:val="24"/>
        </w:rPr>
        <w:t xml:space="preserve"> “The main focus of the site is sheet music, but we offer a wide range of resources for musicians, from tuners, to chord charts, to lessons.” Link: </w:t>
      </w:r>
      <w:hyperlink r:id="rId13" w:history="1">
        <w:r w:rsidRPr="00BD60D9">
          <w:rPr>
            <w:rStyle w:val="Hyperlink"/>
            <w:sz w:val="24"/>
            <w:szCs w:val="24"/>
          </w:rPr>
          <w:t>https://www.8notes.com/</w:t>
        </w:r>
      </w:hyperlink>
      <w:r w:rsidRPr="00BD60D9">
        <w:rPr>
          <w:sz w:val="24"/>
          <w:szCs w:val="24"/>
        </w:rPr>
        <w:t xml:space="preserve"> </w:t>
      </w:r>
    </w:p>
    <w:p w14:paraId="253BFC3A" w14:textId="09480A8D" w:rsidR="00BD60D9" w:rsidRDefault="00BD60D9">
      <w:pPr>
        <w:rPr>
          <w:sz w:val="24"/>
          <w:szCs w:val="24"/>
        </w:rPr>
      </w:pPr>
    </w:p>
    <w:p w14:paraId="2BC96FA8" w14:textId="01774830" w:rsidR="00BD60D9" w:rsidRPr="00BD60D9" w:rsidRDefault="00BD60D9" w:rsidP="2E700B06">
      <w:pPr>
        <w:rPr>
          <w:color w:val="000000" w:themeColor="text1"/>
          <w:sz w:val="24"/>
          <w:szCs w:val="24"/>
        </w:rPr>
      </w:pPr>
      <w:r w:rsidRPr="74F0AEEA">
        <w:rPr>
          <w:b/>
          <w:bCs/>
          <w:color w:val="000000" w:themeColor="text1"/>
          <w:sz w:val="24"/>
          <w:szCs w:val="24"/>
        </w:rPr>
        <w:t>Teoria.com-</w:t>
      </w:r>
      <w:r w:rsidRPr="74F0AEEA">
        <w:rPr>
          <w:color w:val="000000" w:themeColor="text1"/>
          <w:sz w:val="24"/>
          <w:szCs w:val="24"/>
        </w:rPr>
        <w:t xml:space="preserve"> “</w:t>
      </w:r>
      <w:r w:rsidRPr="2E700B06">
        <w:rPr>
          <w:rStyle w:val="Strong"/>
          <w:b w:val="0"/>
          <w:bCs w:val="0"/>
          <w:i/>
          <w:iCs/>
          <w:color w:val="000000" w:themeColor="text1"/>
          <w:sz w:val="24"/>
          <w:szCs w:val="24"/>
          <w:shd w:val="clear" w:color="auto" w:fill="FFFFFF"/>
        </w:rPr>
        <w:t>teoria.com</w:t>
      </w:r>
      <w:r w:rsidRPr="74F0AEEA">
        <w:rPr>
          <w:color w:val="000000" w:themeColor="text1"/>
          <w:sz w:val="24"/>
          <w:szCs w:val="24"/>
          <w:shd w:val="clear" w:color="auto" w:fill="FFFFFF"/>
        </w:rPr>
        <w:t> is a web site dedicated to the study and practice of music theory. We are part of the Internet community since January 1997. </w:t>
      </w:r>
      <w:r w:rsidRPr="2E700B06">
        <w:rPr>
          <w:rStyle w:val="Emphasis"/>
          <w:color w:val="000000" w:themeColor="text1"/>
          <w:sz w:val="24"/>
          <w:szCs w:val="24"/>
          <w:shd w:val="clear" w:color="auto" w:fill="FFFFFF"/>
        </w:rPr>
        <w:t>teoria.com</w:t>
      </w:r>
      <w:r w:rsidRPr="74F0AEEA">
        <w:rPr>
          <w:color w:val="000000" w:themeColor="text1"/>
          <w:sz w:val="24"/>
          <w:szCs w:val="24"/>
          <w:shd w:val="clear" w:color="auto" w:fill="FFFFFF"/>
        </w:rPr>
        <w:t> has been developed by </w:t>
      </w:r>
      <w:hyperlink r:id="rId14" w:history="1">
        <w:r w:rsidRPr="74F0AEEA">
          <w:rPr>
            <w:rStyle w:val="Hyperlink"/>
            <w:color w:val="000000" w:themeColor="text1"/>
            <w:sz w:val="24"/>
            <w:szCs w:val="24"/>
            <w:u w:val="none"/>
            <w:shd w:val="clear" w:color="auto" w:fill="FFFFFF"/>
          </w:rPr>
          <w:t>José Rodríguez Alvira</w:t>
        </w:r>
      </w:hyperlink>
      <w:r w:rsidRPr="74F0AEEA">
        <w:rPr>
          <w:color w:val="000000" w:themeColor="text1"/>
          <w:sz w:val="24"/>
          <w:szCs w:val="24"/>
          <w:shd w:val="clear" w:color="auto" w:fill="FFFFFF"/>
        </w:rPr>
        <w:t> as a complement for his courses at the </w:t>
      </w:r>
      <w:hyperlink r:id="rId15" w:history="1">
        <w:r w:rsidRPr="74F0AEEA">
          <w:rPr>
            <w:rStyle w:val="Hyperlink"/>
            <w:color w:val="000000" w:themeColor="text1"/>
            <w:sz w:val="24"/>
            <w:szCs w:val="24"/>
            <w:u w:val="none"/>
            <w:shd w:val="clear" w:color="auto" w:fill="FFFFFF"/>
          </w:rPr>
          <w:t>Conservatory of Music of Puerto Rico</w:t>
        </w:r>
      </w:hyperlink>
      <w:r w:rsidRPr="74F0AEEA">
        <w:rPr>
          <w:color w:val="000000" w:themeColor="text1"/>
          <w:sz w:val="24"/>
          <w:szCs w:val="24"/>
          <w:shd w:val="clear" w:color="auto" w:fill="FFFFFF"/>
        </w:rPr>
        <w:t xml:space="preserve">” This is a great website for more advanced students who are looking to challenge themselves over the break. Link: </w:t>
      </w:r>
      <w:hyperlink r:id="rId16" w:history="1">
        <w:r w:rsidRPr="00BD60D9">
          <w:rPr>
            <w:rStyle w:val="Hyperlink"/>
            <w:sz w:val="24"/>
            <w:szCs w:val="24"/>
          </w:rPr>
          <w:t>https://www.teoria.com/</w:t>
        </w:r>
      </w:hyperlink>
      <w:r w:rsidRPr="00BD60D9">
        <w:rPr>
          <w:sz w:val="24"/>
          <w:szCs w:val="24"/>
        </w:rPr>
        <w:t xml:space="preserve"> </w:t>
      </w:r>
    </w:p>
    <w:p w14:paraId="78A8A31D" w14:textId="2F4A0A67" w:rsidR="74F0AEEA" w:rsidRDefault="74F0AEEA" w:rsidP="74F0AEEA">
      <w:pPr>
        <w:rPr>
          <w:sz w:val="24"/>
          <w:szCs w:val="24"/>
        </w:rPr>
      </w:pPr>
    </w:p>
    <w:p w14:paraId="0828F74D" w14:textId="730FF8EA" w:rsidR="74F0AEEA" w:rsidRDefault="74F0AEEA" w:rsidP="74F0AEEA">
      <w:pPr>
        <w:rPr>
          <w:sz w:val="24"/>
          <w:szCs w:val="24"/>
        </w:rPr>
      </w:pPr>
      <w:r w:rsidRPr="74F0AEEA">
        <w:rPr>
          <w:b/>
          <w:bCs/>
          <w:sz w:val="24"/>
          <w:szCs w:val="24"/>
        </w:rPr>
        <w:t>JWPepper.com</w:t>
      </w:r>
      <w:r w:rsidRPr="74F0AEEA">
        <w:rPr>
          <w:sz w:val="24"/>
          <w:szCs w:val="24"/>
        </w:rPr>
        <w:t xml:space="preserve">- is a music publisher website that has full or partial recordings of your music. Use this website to search for current, or future repertoire, and sing along with your current score or the score online. Link: </w:t>
      </w:r>
      <w:hyperlink r:id="rId17">
        <w:r w:rsidRPr="74F0AEEA">
          <w:rPr>
            <w:rStyle w:val="Hyperlink"/>
            <w:rFonts w:ascii="Calibri" w:eastAsia="Calibri" w:hAnsi="Calibri" w:cs="Calibri"/>
            <w:sz w:val="24"/>
            <w:szCs w:val="24"/>
          </w:rPr>
          <w:t>https://www.jwpepper.com/sheet-music/welcome.jsp</w:t>
        </w:r>
      </w:hyperlink>
    </w:p>
    <w:p w14:paraId="07E2F8D9" w14:textId="77777777" w:rsidR="00A80740" w:rsidRDefault="00A80740" w:rsidP="74F0AEEA">
      <w:pPr>
        <w:rPr>
          <w:rFonts w:ascii="Calibri" w:eastAsia="Calibri" w:hAnsi="Calibri" w:cs="Calibri"/>
          <w:sz w:val="24"/>
          <w:szCs w:val="24"/>
        </w:rPr>
      </w:pPr>
    </w:p>
    <w:p w14:paraId="75618EA7" w14:textId="3067598B" w:rsidR="74F0AEEA" w:rsidRDefault="74F0AEEA" w:rsidP="74F0AEEA">
      <w:pPr>
        <w:rPr>
          <w:rFonts w:ascii="Calibri" w:eastAsia="Calibri" w:hAnsi="Calibri" w:cs="Calibri"/>
          <w:sz w:val="24"/>
          <w:szCs w:val="24"/>
        </w:rPr>
      </w:pPr>
      <w:r w:rsidRPr="74F0AEEA">
        <w:rPr>
          <w:rFonts w:ascii="Calibri" w:eastAsia="Calibri" w:hAnsi="Calibri" w:cs="Calibri"/>
          <w:b/>
          <w:bCs/>
          <w:sz w:val="24"/>
          <w:szCs w:val="24"/>
        </w:rPr>
        <w:t>Youtube.com</w:t>
      </w:r>
      <w:r w:rsidRPr="74F0AEEA">
        <w:rPr>
          <w:rFonts w:ascii="Calibri" w:eastAsia="Calibri" w:hAnsi="Calibri" w:cs="Calibri"/>
          <w:sz w:val="24"/>
          <w:szCs w:val="24"/>
        </w:rPr>
        <w:t xml:space="preserve">- Google your current or future choir repertoire and add “accompaniment” after it to find a track to help you sing through your songs. Link: </w:t>
      </w:r>
      <w:hyperlink r:id="rId18">
        <w:r w:rsidRPr="74F0AEEA">
          <w:rPr>
            <w:rStyle w:val="Hyperlink"/>
            <w:rFonts w:ascii="Calibri" w:eastAsia="Calibri" w:hAnsi="Calibri" w:cs="Calibri"/>
            <w:sz w:val="24"/>
            <w:szCs w:val="24"/>
          </w:rPr>
          <w:t>https://www.youtube.com/</w:t>
        </w:r>
      </w:hyperlink>
      <w:r w:rsidRPr="74F0AEEA">
        <w:rPr>
          <w:rFonts w:ascii="Calibri" w:eastAsia="Calibri" w:hAnsi="Calibri" w:cs="Calibri"/>
          <w:sz w:val="24"/>
          <w:szCs w:val="24"/>
        </w:rPr>
        <w:t xml:space="preserve"> </w:t>
      </w:r>
    </w:p>
    <w:sectPr w:rsidR="74F0AEEA" w:rsidSect="00A80740">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CC"/>
    <w:rsid w:val="001E5833"/>
    <w:rsid w:val="00645252"/>
    <w:rsid w:val="006D3D74"/>
    <w:rsid w:val="006E0B33"/>
    <w:rsid w:val="0083569A"/>
    <w:rsid w:val="00A80740"/>
    <w:rsid w:val="00A9204E"/>
    <w:rsid w:val="00BD60D9"/>
    <w:rsid w:val="00C15ECC"/>
    <w:rsid w:val="2E700B06"/>
    <w:rsid w:val="74F0A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FC7A"/>
  <w15:chartTrackingRefBased/>
  <w15:docId w15:val="{04C24098-470C-4843-B65D-183D480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15ECC"/>
    <w:pPr>
      <w:spacing w:before="100" w:beforeAutospacing="1" w:after="100" w:afterAutospacing="1"/>
    </w:pPr>
    <w:rPr>
      <w:rFonts w:ascii="Times New Roman" w:eastAsia="Times New Roman" w:hAnsi="Times New Roman" w:cs="Times New Roman"/>
      <w:sz w:val="24"/>
      <w:szCs w:val="24"/>
    </w:rPr>
  </w:style>
  <w:style w:type="character" w:customStyle="1" w:styleId="mceitemhidden">
    <w:name w:val="mceitemhidden"/>
    <w:basedOn w:val="DefaultParagraphFont"/>
    <w:rsid w:val="00C15ECC"/>
  </w:style>
  <w:style w:type="character" w:customStyle="1" w:styleId="UnresolvedMention">
    <w:name w:val="Unresolved Mention"/>
    <w:basedOn w:val="DefaultParagraphFont"/>
    <w:uiPriority w:val="99"/>
    <w:semiHidden/>
    <w:unhideWhenUsed/>
    <w:rsid w:val="00BD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7232">
      <w:bodyDiv w:val="1"/>
      <w:marLeft w:val="0"/>
      <w:marRight w:val="0"/>
      <w:marTop w:val="0"/>
      <w:marBottom w:val="0"/>
      <w:divBdr>
        <w:top w:val="none" w:sz="0" w:space="0" w:color="auto"/>
        <w:left w:val="none" w:sz="0" w:space="0" w:color="auto"/>
        <w:bottom w:val="none" w:sz="0" w:space="0" w:color="auto"/>
        <w:right w:val="none" w:sz="0" w:space="0" w:color="auto"/>
      </w:divBdr>
    </w:div>
    <w:div w:id="9894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music.com/" TargetMode="External"/><Relationship Id="rId13" Type="http://schemas.openxmlformats.org/officeDocument/2006/relationships/hyperlink" Target="https://www.8notes.com/" TargetMode="External"/><Relationship Id="rId18" Type="http://schemas.openxmlformats.org/officeDocument/2006/relationships/hyperlink" Target="https://www.youtub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usicards.net/" TargetMode="External"/><Relationship Id="rId17" Type="http://schemas.openxmlformats.org/officeDocument/2006/relationships/hyperlink" Target="https://www.jwpepper.com/sheet-music/welcome.jsp" TargetMode="External"/><Relationship Id="rId2" Type="http://schemas.openxmlformats.org/officeDocument/2006/relationships/customXml" Target="../customXml/item2.xml"/><Relationship Id="rId16" Type="http://schemas.openxmlformats.org/officeDocument/2006/relationships/hyperlink" Target="https://www.teor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theory.net/" TargetMode="External"/><Relationship Id="rId5" Type="http://schemas.openxmlformats.org/officeDocument/2006/relationships/styles" Target="styles.xml"/><Relationship Id="rId15" Type="http://schemas.openxmlformats.org/officeDocument/2006/relationships/hyperlink" Target="http://cmpr.edu/" TargetMode="External"/><Relationship Id="rId10" Type="http://schemas.openxmlformats.org/officeDocument/2006/relationships/hyperlink" Target="https://www.sightreadingfactory.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usicfirst.com/" TargetMode="External"/><Relationship Id="rId14" Type="http://schemas.openxmlformats.org/officeDocument/2006/relationships/hyperlink" Target="https://www.teoria.com/en/help/bi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fe2a4bd6-15c4-4a99-9068-d8397e617d65" xsi:nil="true"/>
    <CultureName xmlns="fe2a4bd6-15c4-4a99-9068-d8397e617d65" xsi:nil="true"/>
    <Has_Teacher_Only_SectionGroup xmlns="fe2a4bd6-15c4-4a99-9068-d8397e617d65" xsi:nil="true"/>
    <Invited_Teachers xmlns="fe2a4bd6-15c4-4a99-9068-d8397e617d65" xsi:nil="true"/>
    <FolderType xmlns="fe2a4bd6-15c4-4a99-9068-d8397e617d65" xsi:nil="true"/>
    <Teachers xmlns="fe2a4bd6-15c4-4a99-9068-d8397e617d65">
      <UserInfo>
        <DisplayName/>
        <AccountId xsi:nil="true"/>
        <AccountType/>
      </UserInfo>
    </Teachers>
    <Templates xmlns="fe2a4bd6-15c4-4a99-9068-d8397e617d65" xsi:nil="true"/>
    <Self_Registration_Enabled xmlns="fe2a4bd6-15c4-4a99-9068-d8397e617d65" xsi:nil="true"/>
    <Is_Collaboration_Space_Locked xmlns="fe2a4bd6-15c4-4a99-9068-d8397e617d65" xsi:nil="true"/>
    <TeamsChannelId xmlns="fe2a4bd6-15c4-4a99-9068-d8397e617d65" xsi:nil="true"/>
    <IsNotebookLocked xmlns="fe2a4bd6-15c4-4a99-9068-d8397e617d65" xsi:nil="true"/>
    <Owner xmlns="fe2a4bd6-15c4-4a99-9068-d8397e617d65">
      <UserInfo>
        <DisplayName/>
        <AccountId xsi:nil="true"/>
        <AccountType/>
      </UserInfo>
    </Owner>
    <DefaultSectionNames xmlns="fe2a4bd6-15c4-4a99-9068-d8397e617d65" xsi:nil="true"/>
    <AppVersion xmlns="fe2a4bd6-15c4-4a99-9068-d8397e617d65" xsi:nil="true"/>
    <NotebookType xmlns="fe2a4bd6-15c4-4a99-9068-d8397e617d65" xsi:nil="true"/>
    <Students xmlns="fe2a4bd6-15c4-4a99-9068-d8397e617d65">
      <UserInfo>
        <DisplayName/>
        <AccountId xsi:nil="true"/>
        <AccountType/>
      </UserInfo>
    </Students>
    <Student_Groups xmlns="fe2a4bd6-15c4-4a99-9068-d8397e617d65">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1544A7EACA543832A8EA6F5CC7D91" ma:contentTypeVersion="30" ma:contentTypeDescription="Create a new document." ma:contentTypeScope="" ma:versionID="2bc693a6f48c971cc7c79fefa5d23aa5">
  <xsd:schema xmlns:xsd="http://www.w3.org/2001/XMLSchema" xmlns:xs="http://www.w3.org/2001/XMLSchema" xmlns:p="http://schemas.microsoft.com/office/2006/metadata/properties" xmlns:ns3="fe2a4bd6-15c4-4a99-9068-d8397e617d65" xmlns:ns4="3b2d020b-e779-4d13-a8d3-0a5db00d4a10" targetNamespace="http://schemas.microsoft.com/office/2006/metadata/properties" ma:root="true" ma:fieldsID="8861780019f2bde6e4d04f077404726a" ns3:_="" ns4:_="">
    <xsd:import namespace="fe2a4bd6-15c4-4a99-9068-d8397e617d65"/>
    <xsd:import namespace="3b2d020b-e779-4d13-a8d3-0a5db00d4a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a4bd6-15c4-4a99-9068-d8397e61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d020b-e779-4d13-a8d3-0a5db00d4a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fe2a4bd6-15c4-4a99-9068-d8397e617d65"/>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3b2d020b-e779-4d13-a8d3-0a5db00d4a10"/>
    <ds:schemaRef ds:uri="http://www.w3.org/XML/1998/namespace"/>
    <ds:schemaRef ds:uri="http://purl.org/dc/terms/"/>
  </ds:schemaRefs>
</ds:datastoreItem>
</file>

<file path=customXml/itemProps2.xml><?xml version="1.0" encoding="utf-8"?>
<ds:datastoreItem xmlns:ds="http://schemas.openxmlformats.org/officeDocument/2006/customXml" ds:itemID="{ABBC4B41-FFD7-4A88-B3C0-226D91134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a4bd6-15c4-4a99-9068-d8397e617d65"/>
    <ds:schemaRef ds:uri="3b2d020b-e779-4d13-a8d3-0a5db00d4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0696C-CF89-4FA7-B226-2F89092B1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Cammarano</dc:creator>
  <cp:keywords/>
  <dc:description/>
  <cp:lastModifiedBy>Dawn Sapp Wyatt</cp:lastModifiedBy>
  <cp:revision>2</cp:revision>
  <cp:lastPrinted>2020-03-23T18:14:00Z</cp:lastPrinted>
  <dcterms:created xsi:type="dcterms:W3CDTF">2020-03-23T18:16:00Z</dcterms:created>
  <dcterms:modified xsi:type="dcterms:W3CDTF">2020-03-23T18:16:00Z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0x010100C251544A7EACA543832A8EA6F5CC7D91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